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4E19" w14:textId="0CE0C813" w:rsidR="001A6EB8" w:rsidRPr="001A6EB8" w:rsidRDefault="001A6EB8" w:rsidP="001A6EB8">
      <w:pPr>
        <w:rPr>
          <w:b/>
          <w:bCs/>
          <w:sz w:val="32"/>
          <w:szCs w:val="32"/>
        </w:rPr>
      </w:pPr>
      <w:r w:rsidRPr="001A6EB8">
        <w:rPr>
          <w:b/>
          <w:bCs/>
          <w:sz w:val="32"/>
          <w:szCs w:val="32"/>
          <w:lang w:val="de-DE"/>
        </w:rPr>
        <w:t>Supplier Training</w:t>
      </w:r>
      <w:r w:rsidR="00794143">
        <w:rPr>
          <w:b/>
          <w:bCs/>
          <w:sz w:val="32"/>
          <w:szCs w:val="32"/>
          <w:lang w:val="de-DE"/>
        </w:rPr>
        <w:t xml:space="preserve"> - </w:t>
      </w:r>
      <w:r w:rsidR="00794143">
        <w:rPr>
          <w:b/>
          <w:bCs/>
          <w:sz w:val="32"/>
          <w:szCs w:val="32"/>
        </w:rPr>
        <w:t xml:space="preserve">Problem solving </w:t>
      </w:r>
    </w:p>
    <w:p w14:paraId="701F1058" w14:textId="16A00456" w:rsidR="001A7512" w:rsidRDefault="001A7512" w:rsidP="001A6EB8"/>
    <w:p w14:paraId="48D845F0" w14:textId="77777777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> </w:t>
      </w:r>
    </w:p>
    <w:p w14:paraId="730D706D" w14:textId="77777777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> </w:t>
      </w:r>
    </w:p>
    <w:p w14:paraId="659EF9A9" w14:textId="1E2F8472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 xml:space="preserve">Lately developed by Adient experts team, the </w:t>
      </w:r>
      <w:r w:rsidRPr="00146EE3">
        <w:rPr>
          <w:rFonts w:ascii="Adient Sans" w:hAnsi="Adient Sans"/>
          <w:b/>
          <w:bCs/>
          <w:color w:val="44546A"/>
        </w:rPr>
        <w:t>Advanced 8D</w:t>
      </w:r>
      <w:r>
        <w:rPr>
          <w:rFonts w:ascii="Adient Sans" w:hAnsi="Adient Sans"/>
          <w:color w:val="44546A"/>
        </w:rPr>
        <w:t xml:space="preserve"> form is the enhanced format of the 8D form used in the past years. This is a comprehensive problem-solving document, used to </w:t>
      </w:r>
    </w:p>
    <w:p w14:paraId="1EDCB02C" w14:textId="77777777" w:rsidR="00794143" w:rsidRDefault="00794143" w:rsidP="00794143">
      <w:pPr>
        <w:numPr>
          <w:ilvl w:val="0"/>
          <w:numId w:val="1"/>
        </w:numPr>
        <w:spacing w:after="0" w:line="240" w:lineRule="auto"/>
        <w:textAlignment w:val="center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 xml:space="preserve">guide the team through the 8D investigation steps </w:t>
      </w:r>
    </w:p>
    <w:p w14:paraId="135F516B" w14:textId="77777777" w:rsidR="00794143" w:rsidRDefault="00794143" w:rsidP="00794143">
      <w:pPr>
        <w:numPr>
          <w:ilvl w:val="0"/>
          <w:numId w:val="1"/>
        </w:numPr>
        <w:spacing w:after="0" w:line="240" w:lineRule="auto"/>
        <w:textAlignment w:val="center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>track containment, permanent and preventive actions</w:t>
      </w:r>
    </w:p>
    <w:p w14:paraId="4AC329A5" w14:textId="768D19B5" w:rsidR="00794143" w:rsidRDefault="00146EE3" w:rsidP="00794143">
      <w:pPr>
        <w:numPr>
          <w:ilvl w:val="0"/>
          <w:numId w:val="1"/>
        </w:numPr>
        <w:spacing w:after="0" w:line="240" w:lineRule="auto"/>
        <w:textAlignment w:val="center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>investigate</w:t>
      </w:r>
      <w:r w:rsidR="00794143">
        <w:rPr>
          <w:rFonts w:ascii="Adient Sans" w:hAnsi="Adient Sans"/>
          <w:color w:val="44546A"/>
        </w:rPr>
        <w:t xml:space="preserve"> the root cause (s) using standard tools - 5 Why, Ishikawa</w:t>
      </w:r>
    </w:p>
    <w:p w14:paraId="3C218C7D" w14:textId="36EA227C" w:rsidR="00794143" w:rsidRDefault="00794143" w:rsidP="00794143">
      <w:pPr>
        <w:numPr>
          <w:ilvl w:val="0"/>
          <w:numId w:val="1"/>
        </w:numPr>
        <w:spacing w:after="0" w:line="240" w:lineRule="auto"/>
        <w:textAlignment w:val="center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>record various evidences</w:t>
      </w:r>
      <w:r w:rsidR="00146EE3">
        <w:rPr>
          <w:rFonts w:ascii="Adient Sans" w:hAnsi="Adient Sans"/>
          <w:color w:val="44546A"/>
        </w:rPr>
        <w:t>, traceability of parts and actions, etc.</w:t>
      </w:r>
    </w:p>
    <w:p w14:paraId="3E7F8CC2" w14:textId="77777777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63E7F112" w14:textId="2CF6D46E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  <w:r>
        <w:rPr>
          <w:rFonts w:ascii="Adient Sans" w:hAnsi="Adient Sans"/>
          <w:noProof/>
          <w:color w:val="44546A"/>
        </w:rPr>
        <w:drawing>
          <wp:inline distT="0" distB="0" distL="0" distR="0" wp14:anchorId="5C45C9A9" wp14:editId="0B0D6351">
            <wp:extent cx="4742112" cy="231378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957" cy="23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F900A" w14:textId="77777777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4220324B" w14:textId="44FC7F26" w:rsidR="00794143" w:rsidRDefault="00FB7532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 xml:space="preserve">Using this new Advanced 8D form will generate valuable investigations and drive appropriate corrections and preventions for </w:t>
      </w:r>
      <w:r w:rsidR="00146EE3">
        <w:rPr>
          <w:rFonts w:ascii="Adient Sans" w:hAnsi="Adient Sans"/>
          <w:color w:val="44546A"/>
        </w:rPr>
        <w:t>your</w:t>
      </w:r>
      <w:r>
        <w:rPr>
          <w:rFonts w:ascii="Adient Sans" w:hAnsi="Adient Sans"/>
          <w:color w:val="44546A"/>
        </w:rPr>
        <w:t xml:space="preserve"> specific quality issues. </w:t>
      </w:r>
    </w:p>
    <w:p w14:paraId="36032298" w14:textId="6A667F42" w:rsidR="00FB7532" w:rsidRDefault="00FB7532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 xml:space="preserve">As well, together with the </w:t>
      </w:r>
      <w:r w:rsidRPr="00146EE3">
        <w:rPr>
          <w:rFonts w:ascii="Adient Sans" w:hAnsi="Adient Sans"/>
          <w:b/>
          <w:bCs/>
          <w:color w:val="44546A"/>
        </w:rPr>
        <w:t>8D scoring form</w:t>
      </w:r>
      <w:r>
        <w:rPr>
          <w:rFonts w:ascii="Adient Sans" w:hAnsi="Adient Sans"/>
          <w:color w:val="44546A"/>
        </w:rPr>
        <w:t xml:space="preserve">, meant to </w:t>
      </w:r>
      <w:r w:rsidR="00146EE3">
        <w:rPr>
          <w:rFonts w:ascii="Adient Sans" w:hAnsi="Adient Sans"/>
          <w:color w:val="44546A"/>
        </w:rPr>
        <w:t xml:space="preserve">rate the accuracy of your problem-solving documents, we target the maximum efficiency of the process.  </w:t>
      </w:r>
    </w:p>
    <w:p w14:paraId="02D66CE7" w14:textId="77777777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15C79B08" w14:textId="77777777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1DBE27E5" w14:textId="2B142D51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  <w:r>
        <w:rPr>
          <w:rFonts w:ascii="Adient Sans" w:hAnsi="Adient Sans"/>
          <w:color w:val="44546A"/>
        </w:rPr>
        <w:t xml:space="preserve">Adient is offering </w:t>
      </w:r>
      <w:r w:rsidR="00FB7532">
        <w:rPr>
          <w:rFonts w:ascii="Adient Sans" w:hAnsi="Adient Sans"/>
          <w:color w:val="44546A"/>
        </w:rPr>
        <w:t xml:space="preserve">now </w:t>
      </w:r>
      <w:r>
        <w:rPr>
          <w:rFonts w:ascii="Adient Sans" w:hAnsi="Adient Sans"/>
          <w:color w:val="44546A"/>
        </w:rPr>
        <w:t xml:space="preserve">2 training classes, </w:t>
      </w:r>
      <w:r w:rsidR="00FB7532">
        <w:rPr>
          <w:rFonts w:ascii="Adient Sans" w:hAnsi="Adient Sans"/>
          <w:color w:val="44546A"/>
        </w:rPr>
        <w:t>with</w:t>
      </w:r>
      <w:r>
        <w:rPr>
          <w:rFonts w:ascii="Adient Sans" w:hAnsi="Adient Sans"/>
          <w:color w:val="44546A"/>
        </w:rPr>
        <w:t xml:space="preserve"> external trainers, targeting to present </w:t>
      </w:r>
      <w:r w:rsidR="00FB7532">
        <w:rPr>
          <w:rFonts w:ascii="Adient Sans" w:hAnsi="Adient Sans"/>
          <w:color w:val="44546A"/>
        </w:rPr>
        <w:t>Adient problem solving</w:t>
      </w:r>
      <w:r>
        <w:rPr>
          <w:rFonts w:ascii="Adient Sans" w:hAnsi="Adient Sans"/>
          <w:color w:val="44546A"/>
        </w:rPr>
        <w:t xml:space="preserve"> process and the specific forms in details: </w:t>
      </w:r>
    </w:p>
    <w:p w14:paraId="3C453A56" w14:textId="534CCDC2" w:rsidR="00794143" w:rsidRDefault="00794143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447E6E75" w14:textId="41605652" w:rsidR="00FB7532" w:rsidRDefault="00FB7532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64DDD97D" w14:textId="63B45D13" w:rsidR="00FB7532" w:rsidRPr="00FB7532" w:rsidRDefault="00FB7532" w:rsidP="00FB7532">
      <w:pPr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 xml:space="preserve">1.  Adient 8D </w:t>
      </w:r>
      <w:r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process - overview</w:t>
      </w: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 xml:space="preserve"> </w:t>
      </w:r>
    </w:p>
    <w:p w14:paraId="2DED891F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</w:p>
    <w:p w14:paraId="0CB235A5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Location: Online</w:t>
      </w:r>
    </w:p>
    <w:p w14:paraId="2BC0A414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Duration: 2 hours Classroom (online) plus 2 hours Questions &amp; Answers</w:t>
      </w:r>
    </w:p>
    <w:p w14:paraId="37C268FA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Languages offered: English, German</w:t>
      </w:r>
    </w:p>
    <w:p w14:paraId="3841FFB6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What you will learn:</w:t>
      </w:r>
    </w:p>
    <w:p w14:paraId="56FBA821" w14:textId="77777777" w:rsidR="00FB7532" w:rsidRPr="00FB7532" w:rsidRDefault="00FB7532" w:rsidP="00FB7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What is the purpose of the 8D methodology?</w:t>
      </w:r>
    </w:p>
    <w:p w14:paraId="0F6DF0FA" w14:textId="77777777" w:rsidR="00FB7532" w:rsidRPr="00FB7532" w:rsidRDefault="00FB7532" w:rsidP="00FB7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What are the contents, modules and requirements of the 8D methodology?</w:t>
      </w:r>
    </w:p>
    <w:p w14:paraId="07C26B62" w14:textId="77777777" w:rsidR="00FB7532" w:rsidRPr="00FB7532" w:rsidRDefault="00FB7532" w:rsidP="00FB7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How can I apply the 8D methodology for peak performance and top scorings?</w:t>
      </w:r>
    </w:p>
    <w:p w14:paraId="489E49CB" w14:textId="77777777" w:rsidR="00FB7532" w:rsidRPr="00FB7532" w:rsidRDefault="00FB7532" w:rsidP="00FB7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 xml:space="preserve">What does the Adient specific 8D form </w:t>
      </w:r>
      <w:r w:rsidRPr="00684EC5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entail</w:t>
      </w: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 xml:space="preserve"> and how should it be used?</w:t>
      </w:r>
    </w:p>
    <w:p w14:paraId="7B81DD9D" w14:textId="311E3697" w:rsidR="00FB7532" w:rsidRDefault="00FB7532" w:rsidP="00FB7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lastRenderedPageBreak/>
        <w:t>What are the key differences between the Adient specific 8D Basic and Advanced forms and which ones are best for us?</w:t>
      </w:r>
    </w:p>
    <w:p w14:paraId="6F20FB8B" w14:textId="77777777" w:rsidR="00FB7532" w:rsidRPr="00FB7532" w:rsidRDefault="00FB7532" w:rsidP="00FB75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</w:p>
    <w:p w14:paraId="3DB99FA1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 xml:space="preserve">2. Advanced Adient 8D training course </w:t>
      </w:r>
    </w:p>
    <w:p w14:paraId="159FDE62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Location: Online</w:t>
      </w:r>
    </w:p>
    <w:p w14:paraId="312306FB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Duration: Total up to 8 hours; 2 hours Classroom (online); 2 hours Questions &amp; Answers; up to 4 hours accompanying you with completing your individual form</w:t>
      </w:r>
    </w:p>
    <w:p w14:paraId="6242DCA3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Languages offered: English, German</w:t>
      </w:r>
    </w:p>
    <w:p w14:paraId="3A174350" w14:textId="77777777" w:rsidR="00FB7532" w:rsidRPr="00FB7532" w:rsidRDefault="00FB7532" w:rsidP="00FB7532">
      <w:pPr>
        <w:shd w:val="clear" w:color="auto" w:fill="FFFFFF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What you will learn:</w:t>
      </w:r>
    </w:p>
    <w:p w14:paraId="297E35B2" w14:textId="13AC1533" w:rsidR="00FB7532" w:rsidRPr="00FB7532" w:rsidRDefault="00FB7532" w:rsidP="00FB75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 xml:space="preserve">Everything contained in the Adient 8D </w:t>
      </w:r>
      <w:r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process - overview</w:t>
      </w: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 xml:space="preserve"> course</w:t>
      </w:r>
    </w:p>
    <w:p w14:paraId="69DEBB23" w14:textId="77777777" w:rsidR="00FB7532" w:rsidRPr="00FB7532" w:rsidRDefault="00FB7532" w:rsidP="00FB75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</w:pPr>
      <w:r w:rsidRPr="00FB7532">
        <w:rPr>
          <w:rFonts w:ascii="Adient Sans" w:eastAsia="Times New Roman" w:hAnsi="Adient Sans" w:cs="Times New Roman"/>
          <w:color w:val="44546A"/>
          <w:sz w:val="24"/>
          <w:szCs w:val="24"/>
          <w:lang w:val="en-US"/>
        </w:rPr>
        <w:t>We accompany you with completing your individual Adient specific Advanced 8D form</w:t>
      </w:r>
    </w:p>
    <w:p w14:paraId="5DD5DEE5" w14:textId="77777777" w:rsidR="00A21AF9" w:rsidRDefault="00FB7532" w:rsidP="00A21AF9">
      <w:r>
        <w:rPr>
          <w:rFonts w:ascii="Adient Sans" w:hAnsi="Adient Sans"/>
          <w:color w:val="44546A"/>
        </w:rPr>
        <w:t>For any details related above courses, please contact the training provide directly</w:t>
      </w:r>
      <w:r>
        <w:rPr>
          <w:color w:val="000000"/>
        </w:rPr>
        <w:t xml:space="preserve">: </w:t>
      </w:r>
      <w:hyperlink r:id="rId11" w:history="1">
        <w:r w:rsidR="00A21AF9">
          <w:rPr>
            <w:rStyle w:val="Hyperlink"/>
          </w:rPr>
          <w:t>https://www.jmoellerconsulting.com/adient-trainings/</w:t>
        </w:r>
      </w:hyperlink>
    </w:p>
    <w:p w14:paraId="7103190A" w14:textId="70D4E363" w:rsidR="00FB7532" w:rsidRPr="00A21AF9" w:rsidRDefault="00FB7532" w:rsidP="00FB7532">
      <w:pPr>
        <w:pStyle w:val="NormalWeb"/>
        <w:spacing w:before="0" w:beforeAutospacing="0" w:after="0" w:afterAutospacing="0"/>
        <w:rPr>
          <w:rFonts w:ascii="Adient Sans" w:hAnsi="Adient Sans"/>
          <w:color w:val="44546A"/>
          <w:lang w:val="en-GB"/>
        </w:rPr>
      </w:pPr>
    </w:p>
    <w:p w14:paraId="27DC5D22" w14:textId="1EE47AD6" w:rsidR="00FB7532" w:rsidRDefault="00FB7532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2CE06F20" w14:textId="3913D878" w:rsidR="00FB7532" w:rsidRDefault="00FB7532" w:rsidP="00794143">
      <w:pPr>
        <w:pStyle w:val="NormalWeb"/>
        <w:spacing w:before="0" w:beforeAutospacing="0" w:after="0" w:afterAutospacing="0"/>
        <w:rPr>
          <w:rFonts w:ascii="Adient Sans" w:hAnsi="Adient Sans"/>
          <w:color w:val="44546A"/>
        </w:rPr>
      </w:pPr>
    </w:p>
    <w:p w14:paraId="4651C347" w14:textId="2AFE07AF" w:rsidR="001A6EB8" w:rsidRPr="001A6EB8" w:rsidRDefault="001A6EB8" w:rsidP="001A6EB8"/>
    <w:sectPr w:rsidR="001A6EB8" w:rsidRPr="001A6EB8" w:rsidSect="009F7FE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AAA4" w14:textId="77777777" w:rsidR="00BF2FB9" w:rsidRDefault="00BF2FB9" w:rsidP="001A7512">
      <w:pPr>
        <w:spacing w:after="0" w:line="240" w:lineRule="auto"/>
      </w:pPr>
      <w:r>
        <w:separator/>
      </w:r>
    </w:p>
  </w:endnote>
  <w:endnote w:type="continuationSeparator" w:id="0">
    <w:p w14:paraId="4E0FFD1E" w14:textId="77777777" w:rsidR="00BF2FB9" w:rsidRDefault="00BF2FB9" w:rsidP="001A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ent Sans">
    <w:panose1 w:val="020B0503040402060203"/>
    <w:charset w:val="00"/>
    <w:family w:val="swiss"/>
    <w:notTrueType/>
    <w:pitch w:val="variable"/>
    <w:sig w:usb0="A000006F" w:usb1="4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C82D" w14:textId="44B395A3" w:rsidR="001A7512" w:rsidRDefault="001A75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805DCA" wp14:editId="53CFE7B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07d04ef2826950ad4f64202a" descr="{&quot;HashCode&quot;:-1467263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B3A293" w14:textId="3454996A" w:rsidR="001A7512" w:rsidRPr="00146EE3" w:rsidRDefault="00146EE3" w:rsidP="00146E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6E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05DCA" id="_x0000_t202" coordsize="21600,21600" o:spt="202" path="m,l,21600r21600,l21600,xe">
              <v:stroke joinstyle="miter"/>
              <v:path gradientshapeok="t" o:connecttype="rect"/>
            </v:shapetype>
            <v:shape id="MSIPCM07d04ef2826950ad4f64202a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7B3A293" w14:textId="3454996A" w:rsidR="001A7512" w:rsidRPr="00146EE3" w:rsidRDefault="00146EE3" w:rsidP="00146E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6EE3">
                      <w:rPr>
                        <w:rFonts w:ascii="Calibri" w:hAnsi="Calibri" w:cs="Calibri"/>
                        <w:color w:val="000000"/>
                        <w:sz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EEAB" w14:textId="77777777" w:rsidR="00BF2FB9" w:rsidRDefault="00BF2FB9" w:rsidP="001A7512">
      <w:pPr>
        <w:spacing w:after="0" w:line="240" w:lineRule="auto"/>
      </w:pPr>
      <w:r>
        <w:separator/>
      </w:r>
    </w:p>
  </w:footnote>
  <w:footnote w:type="continuationSeparator" w:id="0">
    <w:p w14:paraId="071495E3" w14:textId="77777777" w:rsidR="00BF2FB9" w:rsidRDefault="00BF2FB9" w:rsidP="001A7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A2B"/>
    <w:multiLevelType w:val="multilevel"/>
    <w:tmpl w:val="7A0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20C25"/>
    <w:multiLevelType w:val="hybridMultilevel"/>
    <w:tmpl w:val="C9AA15F6"/>
    <w:lvl w:ilvl="0" w:tplc="37BA59E2">
      <w:numFmt w:val="bullet"/>
      <w:lvlText w:val="-"/>
      <w:lvlJc w:val="left"/>
      <w:pPr>
        <w:ind w:left="720" w:hanging="360"/>
      </w:pPr>
      <w:rPr>
        <w:rFonts w:ascii="Adient Sans" w:eastAsia="Times New Roman" w:hAnsi="Adien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633"/>
    <w:multiLevelType w:val="multilevel"/>
    <w:tmpl w:val="884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F2A83"/>
    <w:multiLevelType w:val="multilevel"/>
    <w:tmpl w:val="3BD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8"/>
    <w:rsid w:val="00146EE3"/>
    <w:rsid w:val="001A6EB8"/>
    <w:rsid w:val="001A7512"/>
    <w:rsid w:val="005F21B9"/>
    <w:rsid w:val="00684EC5"/>
    <w:rsid w:val="00761125"/>
    <w:rsid w:val="00794143"/>
    <w:rsid w:val="009F7FEE"/>
    <w:rsid w:val="00A21AF9"/>
    <w:rsid w:val="00BF2FB9"/>
    <w:rsid w:val="00F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0FE5A"/>
  <w15:chartTrackingRefBased/>
  <w15:docId w15:val="{B303E7BF-E496-44A1-BEB9-80A2231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5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12"/>
  </w:style>
  <w:style w:type="paragraph" w:styleId="Footer">
    <w:name w:val="footer"/>
    <w:basedOn w:val="Normal"/>
    <w:link w:val="FooterCh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12"/>
  </w:style>
  <w:style w:type="paragraph" w:styleId="NormalWeb">
    <w:name w:val="Normal (Web)"/>
    <w:basedOn w:val="Normal"/>
    <w:uiPriority w:val="99"/>
    <w:semiHidden/>
    <w:unhideWhenUsed/>
    <w:rsid w:val="0079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moellerconsulting.com/adient-training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F1387AF7BE14ABFA5054DAC826B1A" ma:contentTypeVersion="14" ma:contentTypeDescription="Create a new document." ma:contentTypeScope="" ma:versionID="68be81e0696c7d8bc563e2ffa2c1eae6">
  <xsd:schema xmlns:xsd="http://www.w3.org/2001/XMLSchema" xmlns:xs="http://www.w3.org/2001/XMLSchema" xmlns:p="http://schemas.microsoft.com/office/2006/metadata/properties" xmlns:ns3="99ea1917-4a0d-4251-95fb-075ace3fc729" xmlns:ns4="c722103c-c877-4f00-bd6e-cc716a582c5d" targetNamespace="http://schemas.microsoft.com/office/2006/metadata/properties" ma:root="true" ma:fieldsID="51641911dbe01a5a21710531d3430305" ns3:_="" ns4:_="">
    <xsd:import namespace="99ea1917-4a0d-4251-95fb-075ace3fc729"/>
    <xsd:import namespace="c722103c-c877-4f00-bd6e-cc716a582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917-4a0d-4251-95fb-075ace3fc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103c-c877-4f00-bd6e-cc716a582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964EA-5AA3-4430-AFB6-097E79B33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FE0C8-6DFA-4CBA-BA91-717097883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A9696-9DD3-421C-9713-AE9902C0D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917-4a0d-4251-95fb-075ace3fc729"/>
    <ds:schemaRef ds:uri="c722103c-c877-4f00-bd6e-cc716a582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Steffens</dc:creator>
  <cp:keywords/>
  <dc:description/>
  <cp:lastModifiedBy>Anke Brieden</cp:lastModifiedBy>
  <cp:revision>2</cp:revision>
  <dcterms:created xsi:type="dcterms:W3CDTF">2022-08-12T06:34:00Z</dcterms:created>
  <dcterms:modified xsi:type="dcterms:W3CDTF">2022-08-12T06:34:00Z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0x010100E6DF1387AF7BE14ABFA5054DAC826B1A</vt:lpwstr>
  </property>
  <property fmtid="{D5CDD505-2E9C-101B-9397-08002B2CF9AE}" pid="3" name="MSIP_Label_dd77c177-921f-4c67-aad2-9844fb8189cd_Enabled">
    <vt:lpwstr>true</vt:lpwstr>
  </property>
  <property fmtid="{D5CDD505-2E9C-101B-9397-08002B2CF9AE}" pid="4" name="MSIP_Label_dd77c177-921f-4c67-aad2-9844fb8189cd_SetDate">
    <vt:lpwstr>2022-08-12T06:34:31Z</vt:lpwstr>
  </property>
  <property fmtid="{D5CDD505-2E9C-101B-9397-08002B2CF9AE}" pid="5" name="MSIP_Label_dd77c177-921f-4c67-aad2-9844fb8189cd_Method">
    <vt:lpwstr>Standard</vt:lpwstr>
  </property>
  <property fmtid="{D5CDD505-2E9C-101B-9397-08002B2CF9AE}" pid="6" name="MSIP_Label_dd77c177-921f-4c67-aad2-9844fb8189cd_Name">
    <vt:lpwstr>dd77c177-921f-4c67-aad2-9844fb8189cd</vt:lpwstr>
  </property>
  <property fmtid="{D5CDD505-2E9C-101B-9397-08002B2CF9AE}" pid="7" name="MSIP_Label_dd77c177-921f-4c67-aad2-9844fb8189cd_SiteId">
    <vt:lpwstr>21f195bc-13e5-4339-82ea-ef8b8ecdd0a9</vt:lpwstr>
  </property>
  <property fmtid="{D5CDD505-2E9C-101B-9397-08002B2CF9AE}" pid="8" name="MSIP_Label_dd77c177-921f-4c67-aad2-9844fb8189cd_ActionId">
    <vt:lpwstr>0549b328-0ffa-4271-b4e7-3d57e6c862c8</vt:lpwstr>
  </property>
  <property fmtid="{D5CDD505-2E9C-101B-9397-08002B2CF9AE}" pid="9" name="MSIP_Label_dd77c177-921f-4c67-aad2-9844fb8189cd_ContentBits">
    <vt:lpwstr>2</vt:lpwstr>
  </property>
</Properties>
</file>